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DB2B01">
      <w:pPr>
        <w:pStyle w:val="2"/>
        <w:bidi w:val="0"/>
        <w:jc w:val="center"/>
        <w:rPr>
          <w:rFonts w:hint="eastAsia"/>
        </w:rPr>
      </w:pPr>
      <w:r>
        <w:rPr>
          <w:rFonts w:hint="eastAsia"/>
        </w:rPr>
        <w:t>学生出国（境）交流学习、实习管理办法</w:t>
      </w:r>
    </w:p>
    <w:p w14:paraId="427F71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为提升</w:t>
      </w:r>
      <w:r>
        <w:rPr>
          <w:rFonts w:hint="eastAsia" w:ascii="宋体" w:hAnsi="宋体" w:eastAsia="宋体" w:cs="宋体"/>
          <w:i w:val="0"/>
          <w:iCs w:val="0"/>
          <w:caps w:val="0"/>
          <w:color w:val="333333"/>
          <w:spacing w:val="0"/>
          <w:sz w:val="24"/>
          <w:szCs w:val="24"/>
          <w:shd w:val="clear" w:fill="FFFFFF"/>
          <w:lang w:val="en-US" w:eastAsia="zh-CN"/>
        </w:rPr>
        <w:t>智能制造与控制工程学院</w:t>
      </w:r>
      <w:r>
        <w:rPr>
          <w:rFonts w:hint="eastAsia" w:ascii="宋体" w:hAnsi="宋体" w:eastAsia="宋体" w:cs="宋体"/>
          <w:i w:val="0"/>
          <w:iCs w:val="0"/>
          <w:caps w:val="0"/>
          <w:color w:val="333333"/>
          <w:spacing w:val="0"/>
          <w:sz w:val="24"/>
          <w:szCs w:val="24"/>
          <w:shd w:val="clear" w:fill="FFFFFF"/>
        </w:rPr>
        <w:t>学生的国际视野，进一步加强学生海（境）外学习交流，</w:t>
      </w:r>
      <w:r>
        <w:rPr>
          <w:rFonts w:hint="eastAsia" w:ascii="宋体" w:hAnsi="宋体" w:eastAsia="宋体" w:cs="宋体"/>
          <w:i w:val="0"/>
          <w:iCs w:val="0"/>
          <w:caps w:val="0"/>
          <w:color w:val="333333"/>
          <w:spacing w:val="0"/>
          <w:sz w:val="24"/>
          <w:szCs w:val="24"/>
          <w:shd w:val="clear" w:fill="FFFFFF"/>
          <w:lang w:val="en-US" w:eastAsia="zh-CN"/>
        </w:rPr>
        <w:t>制定学生出国（境）交流</w:t>
      </w:r>
      <w:r>
        <w:rPr>
          <w:rFonts w:hint="eastAsia" w:ascii="宋体" w:hAnsi="宋体" w:eastAsia="宋体" w:cs="宋体"/>
          <w:i w:val="0"/>
          <w:iCs w:val="0"/>
          <w:caps w:val="0"/>
          <w:color w:val="333333"/>
          <w:spacing w:val="0"/>
          <w:sz w:val="24"/>
          <w:szCs w:val="24"/>
          <w:shd w:val="clear" w:fill="FFFFFF"/>
        </w:rPr>
        <w:t>学习、实习管理办法。</w:t>
      </w:r>
    </w:p>
    <w:p w14:paraId="4B7EDF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shd w:val="clear" w:fill="FFFFFF"/>
        </w:rPr>
        <w:t>一、原则</w:t>
      </w:r>
    </w:p>
    <w:p w14:paraId="14D3C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本办法管理对象为</w:t>
      </w:r>
      <w:r>
        <w:rPr>
          <w:rFonts w:hint="eastAsia" w:ascii="宋体" w:hAnsi="宋体" w:eastAsia="宋体" w:cs="宋体"/>
          <w:i w:val="0"/>
          <w:iCs w:val="0"/>
          <w:caps w:val="0"/>
          <w:color w:val="333333"/>
          <w:spacing w:val="0"/>
          <w:sz w:val="24"/>
          <w:szCs w:val="24"/>
          <w:shd w:val="clear" w:fill="FFFFFF"/>
          <w:lang w:val="en-US" w:eastAsia="zh-CN"/>
        </w:rPr>
        <w:t>智能制造与控制工程学院</w:t>
      </w:r>
      <w:r>
        <w:rPr>
          <w:rFonts w:hint="eastAsia" w:ascii="宋体" w:hAnsi="宋体" w:eastAsia="宋体" w:cs="宋体"/>
          <w:i w:val="0"/>
          <w:iCs w:val="0"/>
          <w:caps w:val="0"/>
          <w:color w:val="333333"/>
          <w:spacing w:val="0"/>
          <w:sz w:val="24"/>
          <w:szCs w:val="24"/>
          <w:shd w:val="clear" w:fill="FFFFFF"/>
        </w:rPr>
        <w:t>在校、具有中华人民共和国国籍、申请前往与我院合作的国（境）外高校或机构进行学习或者实习的学生。</w:t>
      </w:r>
    </w:p>
    <w:p w14:paraId="352390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shd w:val="clear" w:fill="FFFFFF"/>
        </w:rPr>
        <w:t>二、学院职责</w:t>
      </w:r>
    </w:p>
    <w:p w14:paraId="0C2942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（一）配合国交处完成合作国（境）外高校或机构的招生宣传，帮助学生进行学业规划。</w:t>
      </w:r>
    </w:p>
    <w:p w14:paraId="560B9C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确认每年合作院校招生的名额，指导学生在学校外事平台提交出国（境）外学习或实习的申请。</w:t>
      </w:r>
    </w:p>
    <w:p w14:paraId="65AFA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（三）对申请的学生进行面试或审核的初筛，包括但不限于以下内容：</w:t>
      </w:r>
    </w:p>
    <w:p w14:paraId="54F0B7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1. </w:t>
      </w:r>
      <w:r>
        <w:rPr>
          <w:rFonts w:hint="eastAsia" w:ascii="宋体" w:hAnsi="宋体" w:eastAsia="宋体" w:cs="宋体"/>
          <w:i w:val="0"/>
          <w:iCs w:val="0"/>
          <w:caps w:val="0"/>
          <w:color w:val="333333"/>
          <w:spacing w:val="0"/>
          <w:sz w:val="24"/>
          <w:szCs w:val="24"/>
          <w:shd w:val="clear" w:fill="FFFFFF"/>
        </w:rPr>
        <w:t>思想端正，具有正确的世界观、人生观和价值观，无违规违纪记录；</w:t>
      </w:r>
    </w:p>
    <w:p w14:paraId="132282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2. </w:t>
      </w:r>
      <w:r>
        <w:rPr>
          <w:rFonts w:hint="eastAsia" w:ascii="宋体" w:hAnsi="宋体" w:eastAsia="宋体" w:cs="宋体"/>
          <w:i w:val="0"/>
          <w:iCs w:val="0"/>
          <w:caps w:val="0"/>
          <w:color w:val="333333"/>
          <w:spacing w:val="0"/>
          <w:sz w:val="24"/>
          <w:szCs w:val="24"/>
          <w:shd w:val="clear" w:fill="FFFFFF"/>
        </w:rPr>
        <w:t>学业优良，具有较强的学习能力，报名时无挂科；</w:t>
      </w:r>
    </w:p>
    <w:p w14:paraId="33A866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3. </w:t>
      </w:r>
      <w:r>
        <w:rPr>
          <w:rFonts w:hint="eastAsia" w:ascii="宋体" w:hAnsi="宋体" w:eastAsia="宋体" w:cs="宋体"/>
          <w:i w:val="0"/>
          <w:iCs w:val="0"/>
          <w:caps w:val="0"/>
          <w:color w:val="333333"/>
          <w:spacing w:val="0"/>
          <w:sz w:val="24"/>
          <w:szCs w:val="24"/>
          <w:highlight w:val="none"/>
          <w:shd w:val="clear" w:fill="FFFFFF"/>
        </w:rPr>
        <w:t>申请时绩点在2.</w:t>
      </w: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（含2.</w:t>
      </w:r>
      <w:r>
        <w:rPr>
          <w:rFonts w:hint="eastAsia" w:ascii="宋体" w:hAnsi="宋体" w:eastAsia="宋体" w:cs="宋体"/>
          <w:i w:val="0"/>
          <w:iCs w:val="0"/>
          <w:caps w:val="0"/>
          <w:color w:val="333333"/>
          <w:spacing w:val="0"/>
          <w:sz w:val="24"/>
          <w:szCs w:val="24"/>
          <w:highlight w:val="none"/>
          <w:shd w:val="clear" w:fill="FFFFFF"/>
          <w:lang w:val="en-US" w:eastAsia="zh-CN"/>
        </w:rPr>
        <w:t>5</w:t>
      </w:r>
      <w:r>
        <w:rPr>
          <w:rFonts w:hint="eastAsia" w:ascii="宋体" w:hAnsi="宋体" w:eastAsia="宋体" w:cs="宋体"/>
          <w:i w:val="0"/>
          <w:iCs w:val="0"/>
          <w:caps w:val="0"/>
          <w:color w:val="333333"/>
          <w:spacing w:val="0"/>
          <w:sz w:val="24"/>
          <w:szCs w:val="24"/>
          <w:highlight w:val="none"/>
          <w:shd w:val="clear" w:fill="FFFFFF"/>
        </w:rPr>
        <w:t>）以上</w:t>
      </w:r>
      <w:r>
        <w:rPr>
          <w:rFonts w:hint="eastAsia" w:ascii="宋体" w:hAnsi="宋体" w:eastAsia="宋体" w:cs="宋体"/>
          <w:i w:val="0"/>
          <w:iCs w:val="0"/>
          <w:caps w:val="0"/>
          <w:color w:val="333333"/>
          <w:spacing w:val="0"/>
          <w:sz w:val="24"/>
          <w:szCs w:val="24"/>
          <w:shd w:val="clear" w:fill="FFFFFF"/>
        </w:rPr>
        <w:t>；</w:t>
      </w:r>
      <w:bookmarkStart w:id="0" w:name="_GoBack"/>
      <w:bookmarkEnd w:id="0"/>
    </w:p>
    <w:p w14:paraId="1D6EC8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lang w:val="en-US" w:eastAsia="zh-CN"/>
        </w:rPr>
        <w:t xml:space="preserve">4. </w:t>
      </w:r>
      <w:r>
        <w:rPr>
          <w:rFonts w:hint="eastAsia" w:ascii="宋体" w:hAnsi="宋体" w:eastAsia="宋体" w:cs="宋体"/>
          <w:i w:val="0"/>
          <w:iCs w:val="0"/>
          <w:caps w:val="0"/>
          <w:color w:val="333333"/>
          <w:spacing w:val="0"/>
          <w:sz w:val="24"/>
          <w:szCs w:val="24"/>
          <w:shd w:val="clear" w:fill="FFFFFF"/>
        </w:rPr>
        <w:t>具有良好的外语能力，能适应外语课程；</w:t>
      </w:r>
    </w:p>
    <w:p w14:paraId="17A04C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lang w:val="en-US" w:eastAsia="zh-CN"/>
        </w:rPr>
        <w:t xml:space="preserve">5. </w:t>
      </w:r>
      <w:r>
        <w:rPr>
          <w:rFonts w:hint="eastAsia" w:ascii="宋体" w:hAnsi="宋体" w:eastAsia="宋体" w:cs="宋体"/>
          <w:i w:val="0"/>
          <w:iCs w:val="0"/>
          <w:caps w:val="0"/>
          <w:color w:val="333333"/>
          <w:spacing w:val="0"/>
          <w:sz w:val="24"/>
          <w:szCs w:val="24"/>
          <w:shd w:val="clear" w:fill="FFFFFF"/>
        </w:rPr>
        <w:t>如项目有人数限制，则按相关要求择优录取；</w:t>
      </w:r>
    </w:p>
    <w:p w14:paraId="125B6E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right="0" w:firstLine="480" w:firstLineChars="20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lang w:val="en-US" w:eastAsia="zh-CN"/>
        </w:rPr>
        <w:t xml:space="preserve">6. </w:t>
      </w:r>
      <w:r>
        <w:rPr>
          <w:rFonts w:hint="eastAsia" w:ascii="宋体" w:hAnsi="宋体" w:eastAsia="宋体" w:cs="宋体"/>
          <w:i w:val="0"/>
          <w:iCs w:val="0"/>
          <w:caps w:val="0"/>
          <w:color w:val="333333"/>
          <w:spacing w:val="0"/>
          <w:sz w:val="24"/>
          <w:szCs w:val="24"/>
          <w:shd w:val="clear" w:fill="FFFFFF"/>
        </w:rPr>
        <w:t>符合接收院校/机构规定的其他申请条件。</w:t>
      </w:r>
    </w:p>
    <w:p w14:paraId="1C0E1E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专业负责人应指导学生选择返回我校后能兑换学分的外方课程/实习种类，在学生提交预选课申请时严格审核。</w:t>
      </w:r>
    </w:p>
    <w:p w14:paraId="606344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学院外事秘书应在学生海（境）外学习/实习结束返校后，及时处理符合要求的学生的学分兑换、协助奖学金申请等事宜。</w:t>
      </w:r>
    </w:p>
    <w:p w14:paraId="3869D3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w:t>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因每个项目的情况不同，学分兑换时成绩换算按照当时的政策执行。</w:t>
      </w:r>
    </w:p>
    <w:p w14:paraId="19CFA3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Style w:val="6"/>
          <w:rFonts w:hint="eastAsia" w:ascii="宋体" w:hAnsi="宋体" w:eastAsia="宋体" w:cs="宋体"/>
          <w:b/>
          <w:bCs/>
          <w:i w:val="0"/>
          <w:iCs w:val="0"/>
          <w:caps w:val="0"/>
          <w:color w:val="333333"/>
          <w:spacing w:val="0"/>
          <w:sz w:val="24"/>
          <w:szCs w:val="24"/>
          <w:shd w:val="clear" w:fill="FFFFFF"/>
        </w:rPr>
        <w:t>三、学生申请流程</w:t>
      </w:r>
    </w:p>
    <w:p w14:paraId="1188A7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（一）根据学校外事平台里“学生国（境）外项目”实时更新的数据，选择符合自身规划的项目，并与专业负责人老师沟通好预选的外方课程以及回来需要兑换学分的课程。</w:t>
      </w:r>
    </w:p>
    <w:p w14:paraId="3F0042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（二）在外事管理平台填写项目申请，根据要求所示填写真实有效的内容，严禁一切形式的弄虚作假。</w:t>
      </w:r>
    </w:p>
    <w:p w14:paraId="5C92F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（三）项目申请通过后，在外事管理平台提交外方课程预选申请表。</w:t>
      </w:r>
    </w:p>
    <w:p w14:paraId="1856FA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（四）学习/实习项目结束且拿到成绩单或其他证明后，在符合各项规定的前提下，在外事平台提交学分兑换申请表。</w:t>
      </w:r>
    </w:p>
    <w:p w14:paraId="2E75C1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（五）如在海（境）外有延长学习时间、换课等情况应及时在外事管理平</w:t>
      </w:r>
      <w:r>
        <w:rPr>
          <w:rFonts w:hint="eastAsia" w:ascii="宋体" w:hAnsi="宋体" w:eastAsia="宋体" w:cs="宋体"/>
          <w:i w:val="0"/>
          <w:iCs w:val="0"/>
          <w:caps w:val="0"/>
          <w:color w:val="333333"/>
          <w:spacing w:val="0"/>
          <w:sz w:val="24"/>
          <w:szCs w:val="24"/>
          <w:shd w:val="clear" w:fill="FFFFFF"/>
          <w:lang w:val="en-US" w:eastAsia="zh-CN"/>
        </w:rPr>
        <w:t>台中的“</w:t>
      </w:r>
      <w:r>
        <w:rPr>
          <w:rFonts w:hint="eastAsia" w:ascii="宋体" w:hAnsi="宋体" w:eastAsia="宋体" w:cs="宋体"/>
          <w:i w:val="0"/>
          <w:iCs w:val="0"/>
          <w:caps w:val="0"/>
          <w:color w:val="333333"/>
          <w:spacing w:val="0"/>
          <w:sz w:val="24"/>
          <w:szCs w:val="24"/>
          <w:shd w:val="clear" w:fill="FFFFFF"/>
        </w:rPr>
        <w:t>项目异动情况</w:t>
      </w:r>
      <w:r>
        <w:rPr>
          <w:rFonts w:hint="eastAsia" w:ascii="宋体" w:hAnsi="宋体" w:eastAsia="宋体" w:cs="宋体"/>
          <w:i w:val="0"/>
          <w:iCs w:val="0"/>
          <w:caps w:val="0"/>
          <w:color w:val="333333"/>
          <w:spacing w:val="0"/>
          <w:sz w:val="24"/>
          <w:szCs w:val="24"/>
          <w:shd w:val="clear" w:fill="FFFFFF"/>
          <w:lang w:val="en-US" w:eastAsia="zh-CN"/>
        </w:rPr>
        <w:t>”</w:t>
      </w:r>
      <w:r>
        <w:rPr>
          <w:rFonts w:hint="eastAsia" w:ascii="宋体" w:hAnsi="宋体" w:eastAsia="宋体" w:cs="宋体"/>
          <w:i w:val="0"/>
          <w:iCs w:val="0"/>
          <w:caps w:val="0"/>
          <w:color w:val="333333"/>
          <w:spacing w:val="0"/>
          <w:sz w:val="24"/>
          <w:szCs w:val="24"/>
          <w:shd w:val="clear" w:fill="FFFFFF"/>
        </w:rPr>
        <w:t>进行申请，在海（境）外应随时保持与家长、学校之间的联系。</w:t>
      </w:r>
    </w:p>
    <w:p w14:paraId="4D6121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p>
    <w:p w14:paraId="1DF008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righ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lang w:val="en-US" w:eastAsia="zh-CN"/>
        </w:rPr>
        <w:t>智能制造与控制工程学院</w:t>
      </w:r>
    </w:p>
    <w:p w14:paraId="26688A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2024年3月修订</w:t>
      </w:r>
    </w:p>
    <w:p w14:paraId="2883ED3E">
      <w:pPr>
        <w:rPr>
          <w:rFonts w:hint="eastAsia" w:ascii="宋体" w:hAnsi="宋体" w:eastAsia="宋体" w:cs="宋体"/>
          <w:sz w:val="24"/>
          <w:szCs w:val="24"/>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9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2M2YzZlNjk5NzE1MmZhNzYzOTNmMGQ2ZmNlYmUifQ=="/>
  </w:docVars>
  <w:rsids>
    <w:rsidRoot w:val="00000000"/>
    <w:rsid w:val="26132F3A"/>
    <w:rsid w:val="31E11308"/>
    <w:rsid w:val="7BC71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839</Words>
  <Characters>852</Characters>
  <Lines>0</Lines>
  <Paragraphs>0</Paragraphs>
  <TotalTime>2</TotalTime>
  <ScaleCrop>false</ScaleCrop>
  <LinksUpToDate>false</LinksUpToDate>
  <CharactersWithSpaces>862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2024-08-26T23:43:00Z</dcterms:created>
  <dc:creator>123</dc:creator>
  <cp:lastModifiedBy>LN</cp:lastModifiedBy>
  <dcterms:modified xsi:type="dcterms:W3CDTF">2024-09-24T23:50:18Z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B23C027729B74D12BBA265EB528AF716_12</vt:lpwstr>
  </property>
</Properties>
</file>